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C" w:rsidRPr="00D44C14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rPr>
          <w:rFonts w:asciiTheme="minorHAnsi" w:hAnsiTheme="minorHAnsi" w:cs="Arial"/>
          <w:b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 xml:space="preserve">Market Notice </w:t>
      </w:r>
    </w:p>
    <w:p w:rsidR="00EA3942" w:rsidRPr="00D44C14" w:rsidRDefault="00EA3942" w:rsidP="00EA3942">
      <w:pPr>
        <w:rPr>
          <w:rFonts w:asciiTheme="minorHAnsi" w:hAnsiTheme="minorHAnsi" w:cs="Arial"/>
          <w:b/>
          <w:lang w:val="en-ZA"/>
        </w:rPr>
      </w:pPr>
    </w:p>
    <w:p w:rsidR="00EA3942" w:rsidRPr="00D44C14" w:rsidRDefault="00EA3942" w:rsidP="00EA394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EA3942" w:rsidRPr="00D44C14" w:rsidRDefault="00EA3942" w:rsidP="00EA394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Date:</w:t>
      </w:r>
      <w:r w:rsidRPr="00D44C14">
        <w:rPr>
          <w:rFonts w:asciiTheme="minorHAnsi" w:hAnsiTheme="minorHAnsi" w:cs="Arial"/>
          <w:b/>
          <w:lang w:val="en-ZA"/>
        </w:rPr>
        <w:tab/>
        <w:t xml:space="preserve">24 April 2014 </w:t>
      </w:r>
    </w:p>
    <w:p w:rsidR="00EA3942" w:rsidRPr="00D44C14" w:rsidRDefault="00EA3942" w:rsidP="00EA3942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smallCaps/>
          <w:lang w:val="en-ZA"/>
        </w:rPr>
        <w:t>Subject:</w:t>
      </w:r>
      <w:r w:rsidRPr="00D44C14">
        <w:rPr>
          <w:rFonts w:asciiTheme="minorHAnsi" w:hAnsiTheme="minorHAnsi" w:cs="Arial"/>
          <w:b/>
          <w:lang w:val="en-ZA"/>
        </w:rPr>
        <w:t xml:space="preserve">   </w:t>
      </w:r>
      <w:r w:rsidRPr="00D44C14">
        <w:rPr>
          <w:rFonts w:asciiTheme="minorHAnsi" w:hAnsiTheme="minorHAnsi" w:cs="Arial"/>
          <w:lang w:val="en-ZA"/>
        </w:rPr>
        <w:t>New Financial Instrument Listing</w:t>
      </w:r>
      <w:r w:rsidRPr="00D44C14">
        <w:rPr>
          <w:rFonts w:asciiTheme="minorHAnsi" w:hAnsiTheme="minorHAnsi" w:cs="Arial"/>
          <w:lang w:val="en-ZA"/>
        </w:rPr>
        <w:tab/>
      </w:r>
    </w:p>
    <w:p w:rsidR="00EA3942" w:rsidRPr="00D44C14" w:rsidRDefault="00EA3942" w:rsidP="00EA394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44C14">
        <w:rPr>
          <w:rFonts w:asciiTheme="minorHAnsi" w:hAnsiTheme="minorHAnsi" w:cs="Arial"/>
          <w:b/>
          <w:i/>
          <w:lang w:val="en-ZA"/>
        </w:rPr>
        <w:t>(INVESTEC BANK LIMITED –“IBL62”)</w:t>
      </w:r>
    </w:p>
    <w:p w:rsidR="00EA3942" w:rsidRPr="00D44C14" w:rsidRDefault="00EA3942" w:rsidP="00EA394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EA3942" w:rsidRPr="00D44C14" w:rsidRDefault="00EA3942" w:rsidP="00EA394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lang w:val="en-ZA"/>
        </w:rPr>
        <w:t>====================================================</w:t>
      </w:r>
    </w:p>
    <w:p w:rsidR="00EA3942" w:rsidRPr="00D44C14" w:rsidRDefault="00EA3942" w:rsidP="00EA394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44C14">
        <w:rPr>
          <w:rFonts w:asciiTheme="minorHAnsi" w:hAnsiTheme="minorHAnsi" w:cs="Arial"/>
          <w:lang w:val="en-ZA"/>
        </w:rPr>
        <w:t xml:space="preserve"> </w:t>
      </w:r>
      <w:r w:rsidRPr="00D44C14">
        <w:rPr>
          <w:rFonts w:asciiTheme="minorHAnsi" w:hAnsiTheme="minorHAnsi" w:cs="Arial"/>
          <w:b/>
          <w:lang w:val="en-ZA"/>
        </w:rPr>
        <w:t>INVESTEC BANK LIMITED</w:t>
      </w:r>
      <w:r w:rsidRPr="00D44C14">
        <w:rPr>
          <w:rFonts w:asciiTheme="minorHAnsi" w:hAnsiTheme="minorHAnsi" w:cs="Arial"/>
          <w:lang w:val="en-ZA"/>
        </w:rPr>
        <w:t xml:space="preserve"> on Interest Rate Market with effect from 24 April 2014 under its </w:t>
      </w:r>
      <w:r w:rsidRPr="00D44C14">
        <w:rPr>
          <w:rFonts w:asciiTheme="minorHAnsi" w:hAnsiTheme="minorHAnsi" w:cs="Arial"/>
          <w:b/>
          <w:lang w:val="en-ZA"/>
        </w:rPr>
        <w:t xml:space="preserve">Domestic Medium Term Note and Preference Share Programme </w:t>
      </w:r>
      <w:r w:rsidRPr="00D44C14">
        <w:rPr>
          <w:rFonts w:asciiTheme="minorHAnsi" w:hAnsiTheme="minorHAnsi" w:cs="Arial"/>
          <w:bCs/>
          <w:lang w:val="en-ZA"/>
        </w:rPr>
        <w:t>dated</w:t>
      </w:r>
      <w:r w:rsidRPr="00D44C14">
        <w:rPr>
          <w:rFonts w:asciiTheme="minorHAnsi" w:hAnsiTheme="minorHAnsi" w:cs="Arial"/>
          <w:b/>
          <w:bCs/>
          <w:lang w:val="en-ZA"/>
        </w:rPr>
        <w:t xml:space="preserve"> 4 September 2013</w:t>
      </w:r>
      <w:r w:rsidRPr="00D44C14">
        <w:rPr>
          <w:rFonts w:asciiTheme="minorHAnsi" w:hAnsiTheme="minorHAnsi" w:cs="Arial"/>
          <w:lang w:val="en-ZA"/>
        </w:rPr>
        <w:t>.</w:t>
      </w:r>
    </w:p>
    <w:p w:rsidR="00EA3942" w:rsidRPr="00D44C14" w:rsidRDefault="00EA3942" w:rsidP="00EA39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EA3942" w:rsidRPr="00D44C14" w:rsidRDefault="00EA3942" w:rsidP="00EA394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 xml:space="preserve">INSTRUMENT TYPE: 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EA3942" w:rsidRPr="00D44C14" w:rsidRDefault="00EA3942" w:rsidP="00EA39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Authorised Programme size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R 40,000,000,000.00</w:t>
      </w:r>
    </w:p>
    <w:p w:rsidR="00EA3942" w:rsidRPr="00D44C14" w:rsidRDefault="00EA3942" w:rsidP="00EA394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Total Notes Outstanding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R 27,368,337,000.00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Bond Code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IBL62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bCs/>
          <w:lang w:val="en-ZA"/>
        </w:rPr>
        <w:t>Nominal Issued</w:t>
      </w:r>
      <w:r w:rsidRPr="00D44C14">
        <w:rPr>
          <w:rFonts w:asciiTheme="minorHAnsi" w:hAnsiTheme="minorHAnsi" w:cs="Arial"/>
          <w:lang w:val="en-ZA"/>
        </w:rPr>
        <w:tab/>
        <w:t>R 523,000,000.00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bCs/>
          <w:lang w:val="en-ZA"/>
        </w:rPr>
        <w:t>Issue Price</w:t>
      </w:r>
      <w:r w:rsidRPr="00D44C14">
        <w:rPr>
          <w:rFonts w:asciiTheme="minorHAnsi" w:hAnsiTheme="minorHAnsi" w:cs="Arial"/>
          <w:lang w:val="en-ZA"/>
        </w:rPr>
        <w:tab/>
        <w:t>100%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Coupon</w:t>
      </w:r>
      <w:r w:rsidRPr="00D44C14">
        <w:rPr>
          <w:rFonts w:asciiTheme="minorHAnsi" w:hAnsiTheme="minorHAnsi" w:cs="Arial"/>
          <w:b/>
          <w:lang w:val="en-ZA"/>
        </w:rPr>
        <w:tab/>
      </w:r>
      <w:r w:rsidR="00D44C14" w:rsidRPr="00D44C14">
        <w:rPr>
          <w:rFonts w:asciiTheme="minorHAnsi" w:hAnsiTheme="minorHAnsi" w:cs="Arial"/>
          <w:lang w:val="en-ZA"/>
        </w:rPr>
        <w:t>6.725</w:t>
      </w:r>
      <w:r w:rsidRPr="00D44C14">
        <w:rPr>
          <w:rFonts w:asciiTheme="minorHAnsi" w:hAnsiTheme="minorHAnsi" w:cs="Arial"/>
          <w:lang w:val="en-ZA"/>
        </w:rPr>
        <w:t xml:space="preserve">% (3 Month JIBAR as at 24 April 2014 of </w:t>
      </w:r>
      <w:r w:rsidR="00D44C14" w:rsidRPr="00D44C14">
        <w:rPr>
          <w:rFonts w:asciiTheme="minorHAnsi" w:hAnsiTheme="minorHAnsi" w:cs="Arial"/>
          <w:lang w:val="en-ZA"/>
        </w:rPr>
        <w:t>5.775%</w:t>
      </w:r>
      <w:r w:rsidRPr="00D44C14">
        <w:rPr>
          <w:rFonts w:asciiTheme="minorHAnsi" w:hAnsiTheme="minorHAnsi" w:cs="Arial"/>
          <w:lang w:val="en-ZA"/>
        </w:rPr>
        <w:t xml:space="preserve"> plus 95 bps)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Coupon Indicator</w:t>
      </w:r>
      <w:r w:rsidRPr="00D44C14">
        <w:rPr>
          <w:rFonts w:asciiTheme="minorHAnsi" w:hAnsiTheme="minorHAnsi" w:cs="Arial"/>
          <w:lang w:val="en-ZA"/>
        </w:rPr>
        <w:tab/>
        <w:t>Floating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Trade Type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Price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Maturity Date</w:t>
      </w:r>
      <w:r w:rsidRPr="00D44C14">
        <w:rPr>
          <w:rFonts w:asciiTheme="minorHAnsi" w:hAnsiTheme="minorHAnsi" w:cs="Arial"/>
          <w:lang w:val="en-ZA"/>
        </w:rPr>
        <w:tab/>
        <w:t>24 April 2017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Books Close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14 April, 14 July, 14 October and 14 January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Interest Payment Date(s)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24 April, 24 July, 24 October and 24 January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Last Day to Register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By 17:00 on 13 April, 13 July, 13 October and 13 January</w:t>
      </w:r>
    </w:p>
    <w:p w:rsidR="00EA3942" w:rsidRPr="00D44C14" w:rsidRDefault="00EA3942" w:rsidP="00EA39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Issue Date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24 April 2014</w:t>
      </w:r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4C14">
        <w:rPr>
          <w:rFonts w:asciiTheme="minorHAnsi" w:hAnsiTheme="minorHAnsi"/>
          <w:b/>
          <w:lang w:val="en-ZA"/>
        </w:rPr>
        <w:t>Date Convention</w:t>
      </w:r>
      <w:r w:rsidRPr="00D44C14">
        <w:rPr>
          <w:rFonts w:asciiTheme="minorHAnsi" w:hAnsiTheme="minorHAnsi"/>
          <w:b/>
          <w:lang w:val="en-ZA"/>
        </w:rPr>
        <w:tab/>
      </w:r>
      <w:r w:rsidRPr="00D44C14"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4C14">
        <w:rPr>
          <w:rFonts w:asciiTheme="minorHAnsi" w:hAnsiTheme="minorHAnsi"/>
          <w:b/>
          <w:lang w:val="en-ZA"/>
        </w:rPr>
        <w:t>Interest Commencement Date</w:t>
      </w:r>
      <w:r w:rsidRPr="00D44C14">
        <w:rPr>
          <w:rFonts w:asciiTheme="minorHAnsi" w:hAnsiTheme="minorHAnsi"/>
          <w:lang w:val="en-ZA"/>
        </w:rPr>
        <w:tab/>
        <w:t>24 April 2014</w:t>
      </w:r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4C14">
        <w:rPr>
          <w:rFonts w:asciiTheme="minorHAnsi" w:hAnsiTheme="minorHAnsi"/>
          <w:b/>
          <w:lang w:val="en-ZA"/>
        </w:rPr>
        <w:t>First Interest Payment Date</w:t>
      </w:r>
      <w:r w:rsidRPr="00D44C14">
        <w:rPr>
          <w:rFonts w:asciiTheme="minorHAnsi" w:hAnsiTheme="minorHAnsi"/>
          <w:b/>
          <w:lang w:val="en-ZA"/>
        </w:rPr>
        <w:tab/>
      </w:r>
      <w:r w:rsidRPr="00D44C14">
        <w:rPr>
          <w:rFonts w:asciiTheme="minorHAnsi" w:hAnsiTheme="minorHAnsi"/>
          <w:lang w:val="en-ZA"/>
        </w:rPr>
        <w:t>24 July 2014</w:t>
      </w:r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44C14">
        <w:rPr>
          <w:rFonts w:asciiTheme="minorHAnsi" w:hAnsiTheme="minorHAnsi" w:cs="Arial"/>
          <w:b/>
          <w:lang w:val="en-ZA"/>
        </w:rPr>
        <w:t>ISIN No.</w:t>
      </w:r>
      <w:proofErr w:type="gramEnd"/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ZAG000115437</w:t>
      </w:r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4C14">
        <w:rPr>
          <w:rFonts w:asciiTheme="minorHAnsi" w:hAnsiTheme="minorHAnsi" w:cs="Arial"/>
          <w:b/>
          <w:lang w:val="en-ZA"/>
        </w:rPr>
        <w:t>Additional Information</w:t>
      </w:r>
      <w:r w:rsidRPr="00D44C14">
        <w:rPr>
          <w:rFonts w:asciiTheme="minorHAnsi" w:hAnsiTheme="minorHAnsi" w:cs="Arial"/>
          <w:b/>
          <w:lang w:val="en-ZA"/>
        </w:rPr>
        <w:tab/>
      </w:r>
      <w:r w:rsidRPr="00D44C14">
        <w:rPr>
          <w:rFonts w:asciiTheme="minorHAnsi" w:hAnsiTheme="minorHAnsi" w:cs="Arial"/>
          <w:lang w:val="en-ZA"/>
        </w:rPr>
        <w:t>Senior Unsecured Notes</w:t>
      </w:r>
    </w:p>
    <w:p w:rsidR="00EA3942" w:rsidRPr="00D44C14" w:rsidRDefault="00EA3942" w:rsidP="00EA394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A3942" w:rsidRPr="00D44C14" w:rsidRDefault="00EA3942" w:rsidP="00EA394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A3942" w:rsidRPr="00D44C14" w:rsidRDefault="00EA3942" w:rsidP="00EA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44C14">
        <w:rPr>
          <w:rFonts w:asciiTheme="minorHAnsi" w:hAnsiTheme="minorHAnsi" w:cs="Arial"/>
          <w:b/>
          <w:lang w:val="en-ZA"/>
        </w:rPr>
        <w:t xml:space="preserve"> </w:t>
      </w:r>
      <w:r w:rsidRPr="00D44C14">
        <w:rPr>
          <w:rFonts w:asciiTheme="minorHAnsi" w:hAnsiTheme="minorHAnsi" w:cs="Arial"/>
          <w:lang w:val="en-ZA"/>
        </w:rPr>
        <w:t>Note issue please contact:</w:t>
      </w:r>
    </w:p>
    <w:p w:rsidR="00EA3942" w:rsidRPr="00D44C14" w:rsidRDefault="00EA3942" w:rsidP="00EA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D44C14">
        <w:rPr>
          <w:rFonts w:asciiTheme="minorHAnsi" w:hAnsiTheme="minorHAnsi" w:cs="Arial"/>
          <w:lang w:val="en-ZA"/>
        </w:rPr>
        <w:t>Kriosha</w:t>
      </w:r>
      <w:proofErr w:type="spellEnd"/>
      <w:r w:rsidRPr="00D44C14">
        <w:rPr>
          <w:rFonts w:asciiTheme="minorHAnsi" w:hAnsiTheme="minorHAnsi" w:cs="Arial"/>
          <w:lang w:val="en-ZA"/>
        </w:rPr>
        <w:t xml:space="preserve"> Naidoo</w:t>
      </w:r>
      <w:r w:rsidRPr="00D44C14">
        <w:rPr>
          <w:rFonts w:asciiTheme="minorHAnsi" w:hAnsiTheme="minorHAnsi" w:cs="Arial"/>
          <w:lang w:val="en-ZA"/>
        </w:rPr>
        <w:tab/>
        <w:t>Investec Bank Limited</w:t>
      </w:r>
      <w:r w:rsidRPr="00D44C14">
        <w:rPr>
          <w:rFonts w:asciiTheme="minorHAnsi" w:hAnsiTheme="minorHAnsi" w:cs="Arial"/>
          <w:lang w:val="en-ZA"/>
        </w:rPr>
        <w:tab/>
        <w:t>+27 11 2913937</w:t>
      </w:r>
    </w:p>
    <w:p w:rsidR="00EA3942" w:rsidRPr="00D44C14" w:rsidRDefault="00EA3942" w:rsidP="00EA39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lang w:val="en-ZA"/>
        </w:rPr>
        <w:t>Brendan Povey</w:t>
      </w:r>
      <w:r w:rsidRPr="00D44C14">
        <w:rPr>
          <w:rFonts w:asciiTheme="minorHAnsi" w:hAnsiTheme="minorHAnsi" w:cs="Arial"/>
          <w:lang w:val="en-ZA"/>
        </w:rPr>
        <w:tab/>
        <w:t>JSE</w:t>
      </w:r>
      <w:r w:rsidRPr="00D44C14">
        <w:rPr>
          <w:rFonts w:asciiTheme="minorHAnsi" w:hAnsiTheme="minorHAnsi" w:cs="Arial"/>
          <w:lang w:val="en-ZA"/>
        </w:rPr>
        <w:tab/>
        <w:t>+27 11 5207982</w:t>
      </w:r>
    </w:p>
    <w:p w:rsidR="00EA3942" w:rsidRPr="00D44C14" w:rsidRDefault="00EA3942" w:rsidP="00EA39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lang w:val="en-ZA"/>
        </w:rPr>
        <w:t>Courtney Galloway</w:t>
      </w:r>
      <w:r w:rsidRPr="00D44C14">
        <w:rPr>
          <w:rFonts w:asciiTheme="minorHAnsi" w:hAnsiTheme="minorHAnsi" w:cs="Arial"/>
          <w:lang w:val="en-ZA"/>
        </w:rPr>
        <w:tab/>
        <w:t>JSE</w:t>
      </w:r>
      <w:r w:rsidRPr="00D44C14">
        <w:rPr>
          <w:rFonts w:asciiTheme="minorHAnsi" w:hAnsiTheme="minorHAnsi" w:cs="Arial"/>
          <w:lang w:val="en-ZA"/>
        </w:rPr>
        <w:tab/>
        <w:t>+27 11 5207603</w:t>
      </w:r>
    </w:p>
    <w:p w:rsidR="00EA3942" w:rsidRPr="00D44C14" w:rsidRDefault="00EA3942" w:rsidP="00EA39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44C14">
        <w:rPr>
          <w:rFonts w:asciiTheme="minorHAnsi" w:hAnsiTheme="minorHAnsi" w:cs="Arial"/>
          <w:lang w:val="en-ZA"/>
        </w:rPr>
        <w:lastRenderedPageBreak/>
        <w:t>Diboko Ledwaba</w:t>
      </w:r>
      <w:r w:rsidRPr="00D44C14">
        <w:rPr>
          <w:rFonts w:asciiTheme="minorHAnsi" w:hAnsiTheme="minorHAnsi" w:cs="Arial"/>
          <w:lang w:val="en-ZA"/>
        </w:rPr>
        <w:tab/>
        <w:t>JSE</w:t>
      </w:r>
      <w:r w:rsidRPr="00D44C14">
        <w:rPr>
          <w:rFonts w:asciiTheme="minorHAnsi" w:hAnsiTheme="minorHAnsi" w:cs="Arial"/>
          <w:lang w:val="en-ZA"/>
        </w:rPr>
        <w:tab/>
        <w:t>+27 11 5207222</w:t>
      </w:r>
    </w:p>
    <w:p w:rsidR="00EA3942" w:rsidRPr="00D44C14" w:rsidRDefault="00EA3942" w:rsidP="00EA39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44C14">
        <w:rPr>
          <w:rFonts w:asciiTheme="minorHAnsi" w:hAnsiTheme="minorHAnsi" w:cs="Arial"/>
          <w:lang w:val="en-ZA"/>
        </w:rPr>
        <w:t>Mari Vink</w:t>
      </w:r>
      <w:r w:rsidRPr="00D44C14">
        <w:rPr>
          <w:rFonts w:asciiTheme="minorHAnsi" w:hAnsiTheme="minorHAnsi" w:cs="Arial"/>
          <w:lang w:val="en-ZA"/>
        </w:rPr>
        <w:tab/>
        <w:t>JSE</w:t>
      </w:r>
      <w:r w:rsidRPr="00D44C14">
        <w:rPr>
          <w:rFonts w:asciiTheme="minorHAnsi" w:hAnsiTheme="minorHAnsi" w:cs="Arial"/>
          <w:lang w:val="en-ZA"/>
        </w:rPr>
        <w:tab/>
        <w:t>+27 11 5207154</w:t>
      </w:r>
      <w:r w:rsidRPr="00D44C14">
        <w:rPr>
          <w:rFonts w:asciiTheme="minorHAnsi" w:hAnsiTheme="minorHAnsi" w:cs="Arial"/>
          <w:lang w:val="en-ZA"/>
        </w:rPr>
        <w:tab/>
      </w:r>
    </w:p>
    <w:p w:rsidR="00EA3942" w:rsidRPr="00D44C14" w:rsidRDefault="00EA3942" w:rsidP="00EA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3942" w:rsidRPr="00D44C14" w:rsidRDefault="00EA3942" w:rsidP="00EA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D44C14" w:rsidRDefault="00085030" w:rsidP="0027661D">
      <w:pPr>
        <w:rPr>
          <w:rFonts w:asciiTheme="minorHAnsi" w:hAnsiTheme="minorHAnsi"/>
        </w:rPr>
      </w:pPr>
    </w:p>
    <w:sectPr w:rsidR="00085030" w:rsidRPr="00D44C14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44C1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D44C1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419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4C14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3942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A314269-C3A6-4FE7-8527-96EBEEA81F69}"/>
</file>

<file path=customXml/itemProps2.xml><?xml version="1.0" encoding="utf-8"?>
<ds:datastoreItem xmlns:ds="http://schemas.openxmlformats.org/officeDocument/2006/customXml" ds:itemID="{4883D90D-190C-4F31-9086-CF2D4A47DB6B}"/>
</file>

<file path=customXml/itemProps3.xml><?xml version="1.0" encoding="utf-8"?>
<ds:datastoreItem xmlns:ds="http://schemas.openxmlformats.org/officeDocument/2006/customXml" ds:itemID="{3F5B6B04-66F2-47CA-9AAB-1442BE1A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IBL62 - 24 April 2014</dc:title>
  <dc:creator>Johannesburg Stock Exchange</dc:creator>
  <cp:lastModifiedBy>JSEUser</cp:lastModifiedBy>
  <cp:revision>3</cp:revision>
  <cp:lastPrinted>2012-01-03T09:35:00Z</cp:lastPrinted>
  <dcterms:created xsi:type="dcterms:W3CDTF">2014-04-24T06:53:00Z</dcterms:created>
  <dcterms:modified xsi:type="dcterms:W3CDTF">2014-04-24T06:56:00Z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